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6D47" w14:textId="17D36E7D" w:rsidR="00DB15FD" w:rsidRDefault="00DB15FD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様式Ｃ－</w:t>
      </w:r>
      <w:r w:rsidR="006F3F8B">
        <w:rPr>
          <w:rFonts w:ascii="ＭＳ 明朝" w:hAnsi="Times New Roman" w:hint="eastAsia"/>
          <w:color w:val="000000"/>
        </w:rPr>
        <w:t>長</w:t>
      </w:r>
      <w:r>
        <w:rPr>
          <w:rFonts w:ascii="ＭＳ 明朝" w:hAnsi="Times New Roman" w:hint="eastAsia"/>
          <w:color w:val="000000"/>
        </w:rPr>
        <w:t>－３号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1101"/>
        <w:gridCol w:w="6165"/>
      </w:tblGrid>
      <w:tr w:rsidR="00DB15FD" w14:paraId="6AACAB58" w14:textId="77777777">
        <w:trPr>
          <w:trHeight w:val="5508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A052D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A5554A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69D8B8B" w14:textId="45361F24" w:rsidR="00DB15FD" w:rsidRDefault="0020158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長期使用構造等確認申請</w:t>
            </w:r>
            <w:r w:rsidR="00DB15FD">
              <w:rPr>
                <w:rFonts w:ascii="ＭＳ 明朝" w:hAnsi="Times New Roman" w:hint="eastAsia"/>
                <w:color w:val="000000"/>
                <w:sz w:val="28"/>
              </w:rPr>
              <w:t>取下届</w:t>
            </w:r>
          </w:p>
          <w:p w14:paraId="24FF3D8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  <w:sz w:val="28"/>
              </w:rPr>
            </w:pPr>
          </w:p>
          <w:p w14:paraId="6EE7F1FA" w14:textId="21E1E85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 xml:space="preserve">　　　</w:t>
            </w:r>
            <w:r w:rsidR="000E1568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 xml:space="preserve">　　年　　月　　日</w:t>
            </w:r>
          </w:p>
          <w:p w14:paraId="533AFBC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8D9FA28" w14:textId="458A4395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792C6B">
              <w:rPr>
                <w:rFonts w:ascii="ＭＳ 明朝" w:hAnsi="Times New Roman" w:hint="eastAsia"/>
                <w:color w:val="000000"/>
              </w:rPr>
              <w:t>一般</w:t>
            </w:r>
            <w:r>
              <w:rPr>
                <w:rFonts w:ascii="ＭＳ 明朝" w:hAnsi="Times New Roman" w:hint="eastAsia"/>
                <w:color w:val="000000"/>
              </w:rPr>
              <w:t xml:space="preserve">財団法人 愛知県建築住宅センター理事長　</w:t>
            </w:r>
            <w:r w:rsidR="009E65FA">
              <w:rPr>
                <w:rFonts w:ascii="ＭＳ 明朝" w:hAnsi="Times New Roman" w:hint="eastAsia"/>
                <w:color w:val="000000"/>
              </w:rPr>
              <w:t>様</w:t>
            </w:r>
          </w:p>
          <w:p w14:paraId="7D5E837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　　　</w:t>
            </w:r>
          </w:p>
          <w:p w14:paraId="2DE6F34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010C74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>届出者　住　所</w:t>
            </w:r>
          </w:p>
          <w:p w14:paraId="6EBA0E17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72BB68A3" w14:textId="02506629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 xml:space="preserve">　　　氏　名　　　　　　　　　　　　　　　</w:t>
            </w:r>
          </w:p>
          <w:p w14:paraId="1AAA1EC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0B6C02A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9AF71C7" w14:textId="7D8EE4CE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0E1568"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 xml:space="preserve">　　</w:t>
            </w:r>
            <w:r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 xml:space="preserve">　　年　　月　　日に申し込みしました</w:t>
            </w:r>
            <w:r w:rsidR="006F3F8B"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長期使用構造等である旨</w:t>
            </w:r>
            <w:r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の</w:t>
            </w:r>
            <w:r w:rsidR="006F3F8B"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確認</w:t>
            </w:r>
            <w:r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申請については、</w:t>
            </w:r>
            <w:r w:rsidR="006F3F8B"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下記</w:t>
            </w:r>
            <w:r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に</w:t>
            </w:r>
            <w:r>
              <w:rPr>
                <w:rFonts w:ascii="ＭＳ 明朝" w:hAnsi="Times New Roman" w:hint="eastAsia"/>
                <w:color w:val="000000"/>
              </w:rPr>
              <w:t>より</w:t>
            </w:r>
            <w:r w:rsidR="00792C6B">
              <w:rPr>
                <w:rFonts w:ascii="ＭＳ 明朝" w:hAnsi="Times New Roman" w:hint="eastAsia"/>
                <w:color w:val="000000"/>
              </w:rPr>
              <w:t>一般</w:t>
            </w:r>
            <w:r>
              <w:rPr>
                <w:rFonts w:ascii="ＭＳ 明朝" w:hAnsi="Times New Roman" w:hint="eastAsia"/>
                <w:color w:val="000000"/>
              </w:rPr>
              <w:t>財団法人愛知県建築住宅センター</w:t>
            </w:r>
            <w:r w:rsidR="00201585">
              <w:rPr>
                <w:rFonts w:ascii="ＭＳ 明朝" w:hAnsi="Times New Roman" w:hint="eastAsia"/>
                <w:color w:val="000000"/>
              </w:rPr>
              <w:t>長期使用構造等確認業務</w:t>
            </w:r>
            <w:r>
              <w:rPr>
                <w:rFonts w:ascii="ＭＳ 明朝" w:hAnsi="Times New Roman" w:hint="eastAsia"/>
                <w:color w:val="000000"/>
              </w:rPr>
              <w:t>約款第</w:t>
            </w:r>
            <w:r w:rsidR="00201585">
              <w:rPr>
                <w:rFonts w:ascii="ＭＳ 明朝" w:hAnsi="Times New Roman" w:hint="eastAsia"/>
                <w:color w:val="000000"/>
              </w:rPr>
              <w:t>4</w:t>
            </w:r>
            <w:r>
              <w:rPr>
                <w:rFonts w:ascii="ＭＳ 明朝" w:hAnsi="Times New Roman" w:hint="eastAsia"/>
                <w:color w:val="000000"/>
              </w:rPr>
              <w:t>条第１項及び第２項の規定により申請を取り下げます。</w:t>
            </w:r>
          </w:p>
        </w:tc>
      </w:tr>
      <w:tr w:rsidR="00DB15FD" w14:paraId="2C5BC408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636D1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申請年月日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1E6B0" w14:textId="66EA03D8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</w:t>
            </w:r>
            <w:r w:rsidR="00D7316C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 xml:space="preserve">　　年　　月　　日</w:t>
            </w:r>
          </w:p>
        </w:tc>
      </w:tr>
      <w:tr w:rsidR="00DB15FD" w14:paraId="4028F059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C356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申請者氏名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AA49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6770B2F4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968B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受付番号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2FAE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ＭＳ 明朝" w:hAnsi="Times New Roman" w:hint="eastAsia"/>
                <w:color w:val="000000"/>
              </w:rPr>
              <w:t>号</w:t>
            </w:r>
          </w:p>
        </w:tc>
      </w:tr>
      <w:tr w:rsidR="00DB15FD" w14:paraId="4C20076C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E3393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Times New Roman" w:hAnsi="Times New Roman"/>
                <w:color w:val="000000"/>
              </w:rPr>
            </w:pPr>
          </w:p>
          <w:p w14:paraId="0F5D7A27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建築場所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3E54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15FCF093" w14:textId="77777777">
        <w:trPr>
          <w:trHeight w:val="18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99547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67706C81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取り下げ理由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  <w:p w14:paraId="5EFF750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0939FB3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0674D1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62D1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1B44B190" w14:textId="77777777">
        <w:trPr>
          <w:trHeight w:val="612"/>
        </w:trPr>
        <w:tc>
          <w:tcPr>
            <w:tcW w:w="31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5FEBC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※　受付欄</w:t>
            </w:r>
          </w:p>
        </w:tc>
        <w:tc>
          <w:tcPr>
            <w:tcW w:w="6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A4924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※　備　考</w:t>
            </w:r>
          </w:p>
        </w:tc>
      </w:tr>
      <w:tr w:rsidR="00DB15FD" w14:paraId="6E3CE582" w14:textId="77777777">
        <w:trPr>
          <w:trHeight w:val="1836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FB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882C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</w:tbl>
    <w:p w14:paraId="313DB127" w14:textId="33510143" w:rsidR="00DB15FD" w:rsidRDefault="00DB15FD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備　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１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用紙の大きさは、日本</w:t>
      </w:r>
      <w:r w:rsidR="000E1568">
        <w:rPr>
          <w:rFonts w:ascii="ＭＳ 明朝" w:hAnsi="Times New Roman" w:hint="eastAsia"/>
          <w:color w:val="000000"/>
        </w:rPr>
        <w:t>産業</w:t>
      </w:r>
      <w:r>
        <w:rPr>
          <w:rFonts w:ascii="ＭＳ 明朝" w:hAnsi="Times New Roman" w:hint="eastAsia"/>
          <w:color w:val="000000"/>
        </w:rPr>
        <w:t>規格Ａ４とする。</w:t>
      </w:r>
    </w:p>
    <w:p w14:paraId="76F9F417" w14:textId="12B1E2B0" w:rsidR="00DB15FD" w:rsidRDefault="00DB15FD" w:rsidP="000E1568">
      <w:pPr>
        <w:autoSpaceDE w:val="0"/>
        <w:autoSpaceDN w:val="0"/>
        <w:adjustRightInd w:val="0"/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ＭＳ 明朝" w:hAnsi="Times New Roman" w:hint="eastAsia"/>
          <w:color w:val="000000"/>
        </w:rPr>
        <w:t>２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※印欄には、記入しないこと。</w:t>
      </w:r>
    </w:p>
    <w:sectPr w:rsidR="00DB15FD">
      <w:footerReference w:type="default" r:id="rId6"/>
      <w:pgSz w:w="11906" w:h="16838" w:code="9"/>
      <w:pgMar w:top="1474" w:right="964" w:bottom="1021" w:left="1474" w:header="851" w:footer="397" w:gutter="0"/>
      <w:pgNumType w:start="8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AFB3" w14:textId="77777777" w:rsidR="00071523" w:rsidRDefault="00071523">
      <w:r>
        <w:separator/>
      </w:r>
    </w:p>
  </w:endnote>
  <w:endnote w:type="continuationSeparator" w:id="0">
    <w:p w14:paraId="5584670B" w14:textId="77777777" w:rsidR="00071523" w:rsidRDefault="0007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EB53" w14:textId="77777777" w:rsidR="00DB15FD" w:rsidRDefault="00DB15FD">
    <w:pPr>
      <w:pStyle w:val="a4"/>
      <w:jc w:val="right"/>
      <w:rPr>
        <w:sz w:val="20"/>
      </w:rPr>
    </w:pPr>
    <w:r>
      <w:rPr>
        <w:rFonts w:hint="eastAsia"/>
        <w:sz w:val="20"/>
      </w:rPr>
      <w:t>(</w:t>
    </w:r>
    <w:r w:rsidR="00FF3C33">
      <w:rPr>
        <w:rFonts w:hint="eastAsia"/>
        <w:sz w:val="20"/>
      </w:rPr>
      <w:t>一</w:t>
    </w:r>
    <w:r>
      <w:rPr>
        <w:rFonts w:hint="eastAsia"/>
        <w:sz w:val="20"/>
      </w:rPr>
      <w:t>財</w:t>
    </w:r>
    <w:r>
      <w:rPr>
        <w:rFonts w:hint="eastAsia"/>
        <w:sz w:val="20"/>
      </w:rPr>
      <w:t>)</w:t>
    </w:r>
    <w:r>
      <w:rPr>
        <w:rFonts w:hint="eastAsia"/>
        <w:sz w:val="20"/>
      </w:rPr>
      <w:t>愛知県建築住宅センター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DF09" w14:textId="77777777" w:rsidR="00071523" w:rsidRDefault="00071523">
      <w:r>
        <w:separator/>
      </w:r>
    </w:p>
  </w:footnote>
  <w:footnote w:type="continuationSeparator" w:id="0">
    <w:p w14:paraId="08DC85BE" w14:textId="77777777" w:rsidR="00071523" w:rsidRDefault="0007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A5"/>
    <w:rsid w:val="00071523"/>
    <w:rsid w:val="000E1568"/>
    <w:rsid w:val="00160D00"/>
    <w:rsid w:val="00201585"/>
    <w:rsid w:val="00391B2E"/>
    <w:rsid w:val="00444126"/>
    <w:rsid w:val="005463A5"/>
    <w:rsid w:val="006F3F8B"/>
    <w:rsid w:val="00704D71"/>
    <w:rsid w:val="00792C6B"/>
    <w:rsid w:val="0081092C"/>
    <w:rsid w:val="00937753"/>
    <w:rsid w:val="009E65FA"/>
    <w:rsid w:val="00A15262"/>
    <w:rsid w:val="00A337FD"/>
    <w:rsid w:val="00AD16A5"/>
    <w:rsid w:val="00D7316C"/>
    <w:rsid w:val="00DB15FD"/>
    <w:rsid w:val="00DE77EC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582DA"/>
  <w15:docId w15:val="{CDC586B7-44B8-4565-AF53-0F427D0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様式Ｃ－評－３号</vt:lpstr>
      <vt:lpstr>様式Ｃ－評－３号</vt:lpstr>
    </vt:vector>
  </TitlesOfParts>
  <Company>愛知県建築住宅センター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様式Ｃ－評－３号</dc:title>
  <dc:creator>センター</dc:creator>
  <cp:lastModifiedBy>seto hiroaki</cp:lastModifiedBy>
  <cp:revision>3</cp:revision>
  <dcterms:created xsi:type="dcterms:W3CDTF">2022-01-06T06:23:00Z</dcterms:created>
  <dcterms:modified xsi:type="dcterms:W3CDTF">2022-01-25T08:24:00Z</dcterms:modified>
</cp:coreProperties>
</file>